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90" w:rsidRPr="00693C90" w:rsidRDefault="00457E9D" w:rsidP="004E08E4">
      <w:pPr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693C90">
        <w:rPr>
          <w:rFonts w:asciiTheme="minorEastAsia" w:hAnsiTheme="minorEastAsia"/>
          <w:sz w:val="20"/>
          <w:szCs w:val="20"/>
        </w:rPr>
        <w:t>第</w:t>
      </w:r>
      <w:r w:rsidR="00F836E6" w:rsidRPr="00693C90">
        <w:rPr>
          <w:rFonts w:asciiTheme="minorEastAsia" w:hAnsiTheme="minorEastAsia" w:hint="eastAsia"/>
          <w:sz w:val="20"/>
          <w:szCs w:val="20"/>
        </w:rPr>
        <w:t>1</w:t>
      </w:r>
      <w:r w:rsidR="00401F23" w:rsidRPr="00693C90">
        <w:rPr>
          <w:rFonts w:asciiTheme="minorEastAsia" w:hAnsiTheme="minorEastAsia" w:hint="eastAsia"/>
          <w:sz w:val="20"/>
          <w:szCs w:val="20"/>
        </w:rPr>
        <w:t>4</w:t>
      </w:r>
      <w:r w:rsidR="004E08E4" w:rsidRPr="00693C90">
        <w:rPr>
          <w:rFonts w:asciiTheme="minorEastAsia" w:hAnsiTheme="minorEastAsia" w:hint="eastAsia"/>
          <w:sz w:val="20"/>
          <w:szCs w:val="20"/>
        </w:rPr>
        <w:t>4</w:t>
      </w:r>
      <w:r w:rsidRPr="00693C90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693C90" w:rsidRPr="00693C90" w:rsidRDefault="00693C90" w:rsidP="004E08E4">
      <w:pPr>
        <w:rPr>
          <w:rFonts w:asciiTheme="minorEastAsia" w:hAnsiTheme="minorEastAsia" w:hint="eastAsia"/>
          <w:sz w:val="20"/>
          <w:szCs w:val="20"/>
        </w:rPr>
      </w:pPr>
    </w:p>
    <w:p w:rsidR="00693C90" w:rsidRPr="00693C90" w:rsidRDefault="00457E9D" w:rsidP="004E08E4">
      <w:pPr>
        <w:rPr>
          <w:rFonts w:asciiTheme="minorEastAsia" w:hAnsiTheme="minorEastAsia" w:hint="eastAsia"/>
          <w:sz w:val="20"/>
          <w:szCs w:val="20"/>
        </w:rPr>
      </w:pPr>
      <w:r w:rsidRPr="00693C90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693C90" w:rsidRPr="00693C90" w:rsidRDefault="00693C90" w:rsidP="004E08E4">
      <w:pPr>
        <w:rPr>
          <w:rFonts w:asciiTheme="minorEastAsia" w:hAnsiTheme="minorEastAsia" w:hint="eastAsia"/>
          <w:noProof/>
          <w:sz w:val="20"/>
          <w:szCs w:val="20"/>
        </w:rPr>
      </w:pPr>
    </w:p>
    <w:p w:rsidR="004E08E4" w:rsidRPr="00693C90" w:rsidRDefault="004E08E4" w:rsidP="004E08E4">
      <w:pPr>
        <w:rPr>
          <w:rFonts w:asciiTheme="minorEastAsia" w:hAnsiTheme="minorEastAsia"/>
          <w:sz w:val="20"/>
          <w:szCs w:val="20"/>
        </w:rPr>
      </w:pPr>
      <w:r w:rsidRPr="00693C90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693C90">
        <w:rPr>
          <w:rFonts w:asciiTheme="minorEastAsia" w:hAnsiTheme="minorEastAsia"/>
          <w:sz w:val="20"/>
          <w:szCs w:val="20"/>
        </w:rPr>
        <w:t xml:space="preserve"> </w:t>
      </w:r>
    </w:p>
    <w:p w:rsidR="004E08E4" w:rsidRPr="00693C90" w:rsidRDefault="004E08E4" w:rsidP="00693C90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693C90">
        <w:rPr>
          <w:rFonts w:asciiTheme="minorEastAsia" w:hAnsiTheme="minorEastAsia" w:hint="eastAsia"/>
          <w:sz w:val="20"/>
          <w:szCs w:val="20"/>
        </w:rPr>
        <w:t>受付番号</w:t>
      </w:r>
      <w:r w:rsidRPr="00693C90">
        <w:rPr>
          <w:rFonts w:asciiTheme="minorEastAsia" w:hAnsiTheme="minorEastAsia"/>
          <w:sz w:val="20"/>
          <w:szCs w:val="20"/>
        </w:rPr>
        <w:t>519</w:t>
      </w:r>
      <w:r w:rsidRPr="00693C90">
        <w:rPr>
          <w:rFonts w:asciiTheme="minorEastAsia" w:hAnsiTheme="minorEastAsia" w:hint="eastAsia"/>
          <w:sz w:val="20"/>
          <w:szCs w:val="20"/>
        </w:rPr>
        <w:t>号：不正咬合患者の咬合・額顔面形態が口腔機能及び口腔・歯周組織に与える影響について</w:t>
      </w:r>
      <w:r w:rsidRPr="00693C90">
        <w:rPr>
          <w:rFonts w:asciiTheme="minorEastAsia" w:hAnsiTheme="minorEastAsia"/>
          <w:sz w:val="20"/>
          <w:szCs w:val="20"/>
        </w:rPr>
        <w:t xml:space="preserve"> </w:t>
      </w:r>
    </w:p>
    <w:p w:rsidR="004E08E4" w:rsidRPr="00693C90" w:rsidRDefault="004E08E4" w:rsidP="004E08E4">
      <w:pPr>
        <w:tabs>
          <w:tab w:val="left" w:pos="2410"/>
        </w:tabs>
        <w:ind w:leftChars="100" w:left="210"/>
        <w:jc w:val="right"/>
        <w:rPr>
          <w:rFonts w:asciiTheme="minorEastAsia" w:hAnsiTheme="minorEastAsia"/>
          <w:noProof/>
          <w:sz w:val="20"/>
          <w:szCs w:val="20"/>
        </w:rPr>
      </w:pPr>
      <w:r w:rsidRPr="00693C90">
        <w:rPr>
          <w:rFonts w:asciiTheme="minorEastAsia" w:hAnsiTheme="minorEastAsia" w:hint="eastAsia"/>
          <w:noProof/>
          <w:sz w:val="20"/>
          <w:szCs w:val="20"/>
        </w:rPr>
        <w:t>医歯学総合研究科　発生発達成育学講座　科矯正学分野　助教　前田　綾</w:t>
      </w:r>
    </w:p>
    <w:p w:rsidR="004E08E4" w:rsidRPr="00693C90" w:rsidRDefault="004E08E4" w:rsidP="004E08E4">
      <w:pPr>
        <w:rPr>
          <w:rFonts w:asciiTheme="minorEastAsia" w:hAnsiTheme="minorEastAsia"/>
          <w:sz w:val="20"/>
          <w:szCs w:val="20"/>
        </w:rPr>
      </w:pPr>
      <w:r w:rsidRPr="00693C90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4E08E4" w:rsidRPr="00693C90" w:rsidRDefault="004E08E4" w:rsidP="004E08E4">
      <w:pPr>
        <w:rPr>
          <w:rFonts w:asciiTheme="minorEastAsia" w:hAnsiTheme="minorEastAsia"/>
          <w:noProof/>
          <w:sz w:val="20"/>
          <w:szCs w:val="20"/>
        </w:rPr>
      </w:pPr>
    </w:p>
    <w:p w:rsidR="004E08E4" w:rsidRPr="00693C90" w:rsidRDefault="004E08E4" w:rsidP="004E08E4">
      <w:pPr>
        <w:rPr>
          <w:rFonts w:asciiTheme="minorEastAsia" w:hAnsiTheme="minorEastAsia"/>
          <w:sz w:val="20"/>
          <w:szCs w:val="20"/>
        </w:rPr>
      </w:pPr>
      <w:r w:rsidRPr="00693C90">
        <w:rPr>
          <w:rFonts w:asciiTheme="minorEastAsia" w:hAnsiTheme="minorEastAsia" w:hint="eastAsia"/>
          <w:noProof/>
          <w:sz w:val="20"/>
          <w:szCs w:val="20"/>
        </w:rPr>
        <w:t>議題２：実施計画変更の審査</w:t>
      </w:r>
      <w:r w:rsidRPr="00693C90">
        <w:rPr>
          <w:rFonts w:asciiTheme="minorEastAsia" w:hAnsiTheme="minorEastAsia"/>
          <w:sz w:val="20"/>
          <w:szCs w:val="20"/>
        </w:rPr>
        <w:t xml:space="preserve"> </w:t>
      </w:r>
    </w:p>
    <w:p w:rsidR="004E08E4" w:rsidRPr="00693C90" w:rsidRDefault="004E08E4" w:rsidP="00693C90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693C90">
        <w:rPr>
          <w:rFonts w:asciiTheme="minorEastAsia" w:hAnsiTheme="minorEastAsia" w:hint="eastAsia"/>
          <w:sz w:val="20"/>
          <w:szCs w:val="20"/>
        </w:rPr>
        <w:t>受付番号</w:t>
      </w:r>
      <w:r w:rsidRPr="00693C90">
        <w:rPr>
          <w:rFonts w:asciiTheme="minorEastAsia" w:hAnsiTheme="minorEastAsia"/>
          <w:sz w:val="20"/>
          <w:szCs w:val="20"/>
        </w:rPr>
        <w:t>525</w:t>
      </w:r>
      <w:r w:rsidRPr="00693C90">
        <w:rPr>
          <w:rFonts w:asciiTheme="minorEastAsia" w:hAnsiTheme="minorEastAsia" w:hint="eastAsia"/>
          <w:sz w:val="20"/>
          <w:szCs w:val="20"/>
        </w:rPr>
        <w:t>号：重症熱性血小板減少症候群（</w:t>
      </w:r>
      <w:r w:rsidRPr="00693C90">
        <w:rPr>
          <w:rFonts w:asciiTheme="minorEastAsia" w:hAnsiTheme="minorEastAsia"/>
          <w:sz w:val="20"/>
          <w:szCs w:val="20"/>
        </w:rPr>
        <w:t>SFTS</w:t>
      </w:r>
      <w:r w:rsidRPr="00693C90">
        <w:rPr>
          <w:rFonts w:asciiTheme="minorEastAsia" w:hAnsiTheme="minorEastAsia" w:hint="eastAsia"/>
          <w:sz w:val="20"/>
          <w:szCs w:val="20"/>
        </w:rPr>
        <w:t>）報告症例の感染源やリスク因子推定のための記述疫学研究</w:t>
      </w:r>
      <w:r w:rsidRPr="00693C90">
        <w:rPr>
          <w:rFonts w:asciiTheme="minorEastAsia" w:hAnsiTheme="minorEastAsia"/>
          <w:sz w:val="20"/>
          <w:szCs w:val="20"/>
        </w:rPr>
        <w:t xml:space="preserve"> </w:t>
      </w:r>
    </w:p>
    <w:p w:rsidR="004E08E4" w:rsidRPr="00693C90" w:rsidRDefault="004E08E4" w:rsidP="004E08E4">
      <w:pPr>
        <w:tabs>
          <w:tab w:val="left" w:pos="2410"/>
        </w:tabs>
        <w:ind w:leftChars="100" w:left="210"/>
        <w:jc w:val="right"/>
        <w:rPr>
          <w:rFonts w:asciiTheme="minorEastAsia" w:hAnsiTheme="minorEastAsia"/>
          <w:noProof/>
          <w:sz w:val="20"/>
          <w:szCs w:val="20"/>
        </w:rPr>
      </w:pPr>
      <w:r w:rsidRPr="00693C90">
        <w:rPr>
          <w:rFonts w:asciiTheme="minorEastAsia" w:hAnsiTheme="minorEastAsia" w:hint="eastAsia"/>
          <w:noProof/>
          <w:sz w:val="20"/>
          <w:szCs w:val="20"/>
        </w:rPr>
        <w:t>医学部・歯学部附属病院　医療環境安全部　感染制御部門　特任助教　川村　英樹</w:t>
      </w:r>
    </w:p>
    <w:p w:rsidR="00F836E6" w:rsidRPr="00693C90" w:rsidRDefault="00F836E6" w:rsidP="004E08E4">
      <w:pPr>
        <w:rPr>
          <w:rFonts w:asciiTheme="minorEastAsia" w:hAnsiTheme="minorEastAsia"/>
          <w:sz w:val="20"/>
          <w:szCs w:val="20"/>
        </w:rPr>
      </w:pPr>
      <w:r w:rsidRPr="00693C90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693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93C90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2015-12-01T05:57:00Z</dcterms:created>
  <dcterms:modified xsi:type="dcterms:W3CDTF">2015-12-09T04:27:00Z</dcterms:modified>
</cp:coreProperties>
</file>